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DA" w:rsidRPr="001B2A69" w:rsidRDefault="007738DA" w:rsidP="007738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2A69">
        <w:rPr>
          <w:b/>
          <w:sz w:val="28"/>
          <w:szCs w:val="28"/>
        </w:rPr>
        <w:t>SELECTION FRANCAISE POUR L’INTERNATIONAL BLUES CHALLENGE 2021</w:t>
      </w:r>
    </w:p>
    <w:p w:rsidR="007738DA" w:rsidRPr="001B2A69" w:rsidRDefault="007738DA" w:rsidP="007738DA">
      <w:pPr>
        <w:jc w:val="center"/>
        <w:rPr>
          <w:b/>
          <w:u w:val="single"/>
        </w:rPr>
      </w:pPr>
      <w:r w:rsidRPr="001B2A69">
        <w:rPr>
          <w:b/>
          <w:u w:val="single"/>
        </w:rPr>
        <w:t>Procédure exceptionnelle réalisée en accord avec The Blues Foundation</w:t>
      </w:r>
    </w:p>
    <w:p w:rsidR="007738DA" w:rsidRDefault="007738DA"/>
    <w:p w:rsidR="00F375A1" w:rsidRDefault="00351F10">
      <w:r>
        <w:t xml:space="preserve">Je soussigné </w:t>
      </w:r>
      <w:sdt>
        <w:sdtPr>
          <w:id w:val="-88317970"/>
          <w:placeholder>
            <w:docPart w:val="554A19ECC28C4915975BF38FEEEAD336"/>
          </w:placeholder>
          <w:showingPlcHdr/>
        </w:sdtPr>
        <w:sdtEndPr/>
        <w:sdtContent>
          <w:permStart w:id="1195796074" w:edGrp="everyone"/>
          <w:r w:rsidR="00A832E1">
            <w:rPr>
              <w:rStyle w:val="Textedelespacerserv"/>
            </w:rPr>
            <w:t xml:space="preserve">Nom du responsable                                                                                                             </w:t>
          </w:r>
          <w:permEnd w:id="1195796074"/>
        </w:sdtContent>
      </w:sdt>
    </w:p>
    <w:p w:rsidR="00593A40" w:rsidRDefault="001B2A69">
      <w:r>
        <w:t xml:space="preserve">Représentant le groupe </w:t>
      </w:r>
      <w:sdt>
        <w:sdtPr>
          <w:id w:val="-556004769"/>
          <w:placeholder>
            <w:docPart w:val="6522B876FA4A41C3A9F1C436B74C2380"/>
          </w:placeholder>
          <w:showingPlcHdr/>
          <w:text/>
        </w:sdtPr>
        <w:sdtEndPr/>
        <w:sdtContent>
          <w:permStart w:id="1447629603" w:edGrp="everyone"/>
          <w:r w:rsidR="00A832E1">
            <w:rPr>
              <w:rStyle w:val="Textedelespacerserv"/>
            </w:rPr>
            <w:t xml:space="preserve">Nom du groupe                                                                                                  </w:t>
          </w:r>
          <w:permEnd w:id="1447629603"/>
        </w:sdtContent>
      </w:sdt>
    </w:p>
    <w:p w:rsidR="00593A40" w:rsidRDefault="00FC0D45">
      <w:r>
        <w:t>Déclare m’inscrire à la « SELECTION FRANCAISE POUR L’I</w:t>
      </w:r>
      <w:r w:rsidR="007738DA">
        <w:t xml:space="preserve">NTERNATIONAL </w:t>
      </w:r>
      <w:r>
        <w:t>B</w:t>
      </w:r>
      <w:r w:rsidR="007738DA">
        <w:t xml:space="preserve">LUES </w:t>
      </w:r>
      <w:r>
        <w:t>C</w:t>
      </w:r>
      <w:r w:rsidR="007738DA">
        <w:t>HALLENGE</w:t>
      </w:r>
      <w:r>
        <w:t xml:space="preserve"> 2021 » </w:t>
      </w:r>
      <w:r w:rsidR="00A832E1">
        <w:t xml:space="preserve">aux conditions suivantes </w:t>
      </w:r>
      <w:r>
        <w:t xml:space="preserve">: </w:t>
      </w:r>
    </w:p>
    <w:p w:rsidR="00FC0D45" w:rsidRDefault="00FC0D45" w:rsidP="00FC0D45">
      <w:pPr>
        <w:jc w:val="both"/>
      </w:pPr>
      <w:r>
        <w:t xml:space="preserve">La « SELECTION FRANCAISE POUR </w:t>
      </w:r>
      <w:r w:rsidR="007738DA">
        <w:t xml:space="preserve">L’INTERNATIONAL BLUES CHALLENGE </w:t>
      </w:r>
      <w:r>
        <w:t xml:space="preserve">2021 » est </w:t>
      </w:r>
      <w:r w:rsidRPr="007738DA">
        <w:rPr>
          <w:b/>
        </w:rPr>
        <w:t>ouverte à tous les membres actifs de France Blues</w:t>
      </w:r>
      <w:r>
        <w:t xml:space="preserve"> à jour de leur cotisation au moment de l’inscription, y compris à ceux qui bénéficient de la prolongation d’adhésion gratuite. Les groupes ayant déjà participé aux précédentes éditions de l’European Blues Challenge et/ou de l’International Blues Challenge sont exceptionnellement autorisés à se présenter ! Une </w:t>
      </w:r>
      <w:r w:rsidRPr="007738DA">
        <w:rPr>
          <w:b/>
        </w:rPr>
        <w:t xml:space="preserve">limite de 5 musiciens par groupe </w:t>
      </w:r>
      <w:r>
        <w:t xml:space="preserve">est retenue et </w:t>
      </w:r>
      <w:r w:rsidRPr="007738DA">
        <w:rPr>
          <w:b/>
        </w:rPr>
        <w:t>au moins un des participants doit être sociétaire de la SACEM</w:t>
      </w:r>
      <w:r>
        <w:t>. Les groupes retenus pour le Challenge Blues Français 2021 à Cognac ne peuvent pas participer à la sélection.</w:t>
      </w:r>
    </w:p>
    <w:p w:rsidR="00FC0D45" w:rsidRDefault="00FC0D45" w:rsidP="00FC0D45">
      <w:pPr>
        <w:jc w:val="both"/>
      </w:pPr>
      <w:r>
        <w:t xml:space="preserve">Le choix du groupe et du solo/duo se fera de façon virtuelle. Chaque candidat devra nous </w:t>
      </w:r>
      <w:r w:rsidRPr="007738DA">
        <w:rPr>
          <w:b/>
        </w:rPr>
        <w:t>adresser avant le 10/09/2020 une vidéo de 15 minutes maximum</w:t>
      </w:r>
      <w:r>
        <w:t xml:space="preserve"> réalisée de la façon suivante : </w:t>
      </w:r>
    </w:p>
    <w:p w:rsidR="00FC0D45" w:rsidRDefault="00FC0D45" w:rsidP="00FC0D45">
      <w:pPr>
        <w:pStyle w:val="Paragraphedeliste"/>
        <w:numPr>
          <w:ilvl w:val="0"/>
          <w:numId w:val="1"/>
        </w:numPr>
        <w:jc w:val="both"/>
      </w:pPr>
      <w:r>
        <w:t xml:space="preserve">Les performances doivent être </w:t>
      </w:r>
      <w:r w:rsidRPr="007738DA">
        <w:rPr>
          <w:b/>
        </w:rPr>
        <w:t>filmées en vue unique avec une seule caméra, en mode paysage</w:t>
      </w:r>
      <w:r>
        <w:t xml:space="preserve"> (capture horizontale), </w:t>
      </w:r>
      <w:r w:rsidRPr="007738DA">
        <w:rPr>
          <w:b/>
        </w:rPr>
        <w:t>sur un téléphone portable</w:t>
      </w:r>
      <w:r>
        <w:t>. Aucun équipement vidéo professionnel ne peut être utilisé. Des trépieds peuvent être utilisés et sont encouragés pour assurer une image stable.</w:t>
      </w:r>
    </w:p>
    <w:p w:rsidR="00FC0D45" w:rsidRDefault="00FC0D45" w:rsidP="00FC0D45">
      <w:pPr>
        <w:pStyle w:val="Paragraphedeliste"/>
        <w:numPr>
          <w:ilvl w:val="0"/>
          <w:numId w:val="1"/>
        </w:numPr>
        <w:jc w:val="both"/>
      </w:pPr>
      <w:r w:rsidRPr="007738DA">
        <w:rPr>
          <w:b/>
        </w:rPr>
        <w:t>La performance doit être continue</w:t>
      </w:r>
      <w:r>
        <w:t>. Les musiciens ne peuvent pas capturer et éditer plusieurs prises.</w:t>
      </w:r>
    </w:p>
    <w:p w:rsidR="00FC0D45" w:rsidRDefault="00FC0D45" w:rsidP="00FC0D45">
      <w:pPr>
        <w:pStyle w:val="Paragraphedeliste"/>
        <w:numPr>
          <w:ilvl w:val="0"/>
          <w:numId w:val="1"/>
        </w:numPr>
        <w:jc w:val="both"/>
      </w:pPr>
      <w:r>
        <w:t xml:space="preserve">Il ne peut y avoir </w:t>
      </w:r>
      <w:r w:rsidRPr="007738DA">
        <w:rPr>
          <w:b/>
        </w:rPr>
        <w:t>aucun montage ou élément de post-production</w:t>
      </w:r>
      <w:r>
        <w:t xml:space="preserve"> ajouté à la vidéo.</w:t>
      </w:r>
    </w:p>
    <w:p w:rsidR="00FC0D45" w:rsidRDefault="00FC0D45" w:rsidP="00FC0D45">
      <w:pPr>
        <w:pStyle w:val="Paragraphedeliste"/>
        <w:numPr>
          <w:ilvl w:val="0"/>
          <w:numId w:val="1"/>
        </w:numPr>
        <w:jc w:val="both"/>
      </w:pPr>
      <w:r>
        <w:t xml:space="preserve">Il ne peut y avoir </w:t>
      </w:r>
      <w:r w:rsidRPr="007738DA">
        <w:rPr>
          <w:b/>
        </w:rPr>
        <w:t>aucune légende et aucun sous-titre</w:t>
      </w:r>
      <w:r>
        <w:t xml:space="preserve"> ajouté au contenu vidéo. Le contenu doit être enregistré brut sans modification du contenu capturé à l'origine.      </w:t>
      </w:r>
    </w:p>
    <w:p w:rsidR="00FC0D45" w:rsidRDefault="00FC0D45" w:rsidP="00FC0D45">
      <w:pPr>
        <w:jc w:val="both"/>
      </w:pPr>
      <w:r>
        <w:t xml:space="preserve">Les vidéos seront ensuite soumises à un jury indépendant spécialement constitué </w:t>
      </w:r>
      <w:r w:rsidRPr="00280DBE">
        <w:t>pour visionnage et notation.</w:t>
      </w:r>
      <w:r>
        <w:t xml:space="preserve"> A l’issue de cette phase de notation, les noms des gagnants en catégorie groupe et en catégorie solo/duo seront annoncés. Les gagnants seront officiellement inscrits par France Blues à l’International Blues Challenge 2021. </w:t>
      </w:r>
    </w:p>
    <w:p w:rsidR="00FC0D45" w:rsidRDefault="00FC0D45" w:rsidP="00FC0D45">
      <w:pPr>
        <w:jc w:val="both"/>
      </w:pPr>
      <w:r>
        <w:t>Si</w:t>
      </w:r>
      <w:r w:rsidRPr="00280DBE">
        <w:t xml:space="preserve"> </w:t>
      </w:r>
      <w:r>
        <w:t xml:space="preserve">l’International Blues Challenge 2021 se déroule de manière virtuelle, les représentants désignés s’engagent à se conformer à la réglementation édictée par la Blues Foundation pour y participer en toute loyauté et en accord avec conditions préconisées. </w:t>
      </w:r>
    </w:p>
    <w:p w:rsidR="00FC0D45" w:rsidRDefault="00FC0D45" w:rsidP="00FC0D45">
      <w:pPr>
        <w:jc w:val="both"/>
      </w:pPr>
      <w:r>
        <w:t xml:space="preserve">Si l’International Blues Challenge 2021 se déroule de manière présentielle, les représentants français s’engagent à se rendre à Memphis en respectant à la lettre toutes les conditions sanitaires auxquelles ils pourront être soumis. </w:t>
      </w:r>
      <w:r w:rsidRPr="007738DA">
        <w:rPr>
          <w:b/>
        </w:rPr>
        <w:t>Les frais relatifs au voyage et à l’hébergement sur place ne seront pas pris en charge par France Blues</w:t>
      </w:r>
      <w:r>
        <w:t xml:space="preserve">. Toutefois, afin d’accompagner au mieux les candidats dans leur recherche de financements spécifiques, </w:t>
      </w:r>
      <w:r w:rsidRPr="007738DA">
        <w:rPr>
          <w:b/>
        </w:rPr>
        <w:t>France Blues pourra établir et verser 3 cachets par musicien afin de les rendre éligibles aux aides aux déplacements internationaux</w:t>
      </w:r>
      <w:r>
        <w:t xml:space="preserve"> proposées par des organismes tels que Spedidam, Pole Emploi, etc.  </w:t>
      </w:r>
    </w:p>
    <w:p w:rsidR="007738DA" w:rsidRDefault="007738DA" w:rsidP="00FC0D45">
      <w:pPr>
        <w:jc w:val="both"/>
      </w:pPr>
    </w:p>
    <w:p w:rsidR="001B2A69" w:rsidRDefault="001B2A69"/>
    <w:p w:rsidR="00FC0D45" w:rsidRDefault="00A832E1">
      <w:r>
        <w:t xml:space="preserve">Caractéristiques du Groupe : </w:t>
      </w:r>
    </w:p>
    <w:p w:rsidR="00A832E1" w:rsidRDefault="00A832E1">
      <w:r>
        <w:t xml:space="preserve">Nombre de musiciens  </w:t>
      </w:r>
      <w:sdt>
        <w:sdtPr>
          <w:id w:val="-2003347603"/>
          <w:placeholder>
            <w:docPart w:val="4E751C9BA3D8413CBDD07D0B4EE5C76F"/>
          </w:placeholder>
          <w:showingPlcHdr/>
          <w:text/>
        </w:sdtPr>
        <w:sdtEndPr/>
        <w:sdtContent>
          <w:permStart w:id="2129482450" w:edGrp="everyone"/>
          <w:r>
            <w:rPr>
              <w:rStyle w:val="Textedelespacerserv"/>
            </w:rPr>
            <w:t>texte</w:t>
          </w:r>
          <w:permEnd w:id="2129482450"/>
        </w:sdtContent>
      </w:sdt>
      <w:r>
        <w:t xml:space="preserve"> </w:t>
      </w:r>
      <w:r w:rsidRPr="007738DA">
        <w:rPr>
          <w:b/>
        </w:rPr>
        <w:t>Seules les personnes présentes sur scène sont prises en compte</w:t>
      </w:r>
      <w:r>
        <w:t xml:space="preserve"> (pas de manager, d’ingé son, d’éclairagiste, de chauffeur, etc.)</w:t>
      </w:r>
    </w:p>
    <w:p w:rsidR="00A832E1" w:rsidRDefault="00A832E1">
      <w:r>
        <w:t>Nom et instrument de chacun des musiciens :</w:t>
      </w:r>
    </w:p>
    <w:p w:rsidR="00A832E1" w:rsidRDefault="00A832E1"/>
    <w:sdt>
      <w:sdtPr>
        <w:id w:val="635220315"/>
        <w:placeholder>
          <w:docPart w:val="2B2973D663834B9A9F8D2F403AD2A31A"/>
        </w:placeholder>
        <w:showingPlcHdr/>
        <w:text/>
      </w:sdtPr>
      <w:sdtEndPr/>
      <w:sdtContent>
        <w:permStart w:id="370034222" w:edGrp="everyone" w:displacedByCustomXml="prev"/>
        <w:p w:rsidR="00A832E1" w:rsidRDefault="00A832E1">
          <w:r w:rsidRPr="00BE5CDF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  <w:permEnd w:id="370034222" w:displacedByCustomXml="next"/>
      </w:sdtContent>
    </w:sdt>
    <w:sdt>
      <w:sdtPr>
        <w:id w:val="1171830526"/>
        <w:placeholder>
          <w:docPart w:val="AE522062528B474992ED0B063943AD87"/>
        </w:placeholder>
        <w:showingPlcHdr/>
        <w:text/>
      </w:sdtPr>
      <w:sdtEndPr/>
      <w:sdtContent>
        <w:permStart w:id="78141398" w:edGrp="everyone" w:displacedByCustomXml="prev"/>
        <w:p w:rsidR="00A832E1" w:rsidRDefault="00A832E1">
          <w:r w:rsidRPr="00BE5CDF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  <w:permEnd w:id="78141398" w:displacedByCustomXml="next"/>
      </w:sdtContent>
    </w:sdt>
    <w:sdt>
      <w:sdtPr>
        <w:id w:val="-2035720800"/>
        <w:placeholder>
          <w:docPart w:val="9E74569CCA6F41EEA12A30F40EC363A0"/>
        </w:placeholder>
        <w:showingPlcHdr/>
        <w:text/>
      </w:sdtPr>
      <w:sdtEndPr/>
      <w:sdtContent>
        <w:permStart w:id="825316144" w:edGrp="everyone" w:displacedByCustomXml="prev"/>
        <w:p w:rsidR="00A832E1" w:rsidRDefault="00A832E1">
          <w:r w:rsidRPr="00BE5CDF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  <w:permEnd w:id="825316144" w:displacedByCustomXml="next"/>
      </w:sdtContent>
    </w:sdt>
    <w:sdt>
      <w:sdtPr>
        <w:id w:val="1112247569"/>
        <w:placeholder>
          <w:docPart w:val="AD8A91F7A8014A2280E9E433A18E1797"/>
        </w:placeholder>
        <w:showingPlcHdr/>
        <w:text/>
      </w:sdtPr>
      <w:sdtEndPr/>
      <w:sdtContent>
        <w:permStart w:id="1762459780" w:edGrp="everyone" w:displacedByCustomXml="prev"/>
        <w:p w:rsidR="00A832E1" w:rsidRDefault="00A832E1">
          <w:r w:rsidRPr="00BE5CDF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  <w:permEnd w:id="1762459780" w:displacedByCustomXml="next"/>
      </w:sdtContent>
    </w:sdt>
    <w:sdt>
      <w:sdtPr>
        <w:id w:val="999391842"/>
        <w:placeholder>
          <w:docPart w:val="177060CAA4B942FCAD6916806F904DFC"/>
        </w:placeholder>
        <w:showingPlcHdr/>
        <w:text/>
      </w:sdtPr>
      <w:sdtEndPr/>
      <w:sdtContent>
        <w:permStart w:id="19600771" w:edGrp="everyone" w:displacedByCustomXml="prev"/>
        <w:p w:rsidR="00A832E1" w:rsidRDefault="00A832E1">
          <w:r w:rsidRPr="00BE5CDF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  <w:permEnd w:id="19600771" w:displacedByCustomXml="next"/>
      </w:sdtContent>
    </w:sdt>
    <w:p w:rsidR="00A832E1" w:rsidRDefault="00A832E1">
      <w:r>
        <w:t>Numéro d’inscription à la Sacem</w:t>
      </w:r>
      <w:r w:rsidR="00E71003">
        <w:t xml:space="preserve"> </w:t>
      </w:r>
      <w:sdt>
        <w:sdtPr>
          <w:id w:val="497317143"/>
          <w:placeholder>
            <w:docPart w:val="ABED9B5D41A84E4B9F2B4FE5C50D84F3"/>
          </w:placeholder>
          <w:showingPlcHdr/>
          <w:text/>
        </w:sdtPr>
        <w:sdtEndPr/>
        <w:sdtContent>
          <w:permStart w:id="398343025" w:edGrp="everyone"/>
          <w:r w:rsidRPr="00BE5CDF">
            <w:rPr>
              <w:rStyle w:val="Textedelespacerserv"/>
            </w:rPr>
            <w:t>Cliquez ici pour entrer du texte.</w:t>
          </w:r>
          <w:permEnd w:id="398343025"/>
        </w:sdtContent>
      </w:sdt>
    </w:p>
    <w:p w:rsidR="00A832E1" w:rsidRDefault="00A832E1"/>
    <w:p w:rsidR="00351F10" w:rsidRDefault="000009F4">
      <w:sdt>
        <w:sdtPr>
          <w:id w:val="151510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105054" w:edGrp="everyone"/>
          <w:r w:rsidR="00E71003">
            <w:rPr>
              <w:rFonts w:ascii="MS Gothic" w:eastAsia="MS Gothic" w:hAnsi="MS Gothic" w:hint="eastAsia"/>
            </w:rPr>
            <w:t>☐</w:t>
          </w:r>
          <w:permEnd w:id="137105054"/>
        </w:sdtContent>
      </w:sdt>
      <w:r w:rsidR="001B2A69">
        <w:t xml:space="preserve"> </w:t>
      </w:r>
      <w:r w:rsidR="00A832E1">
        <w:t>J’atteste que la vidéo fournie pour la sélection est conforme aux exigences requises</w:t>
      </w:r>
    </w:p>
    <w:p w:rsidR="00A832E1" w:rsidRDefault="000009F4">
      <w:sdt>
        <w:sdtPr>
          <w:id w:val="30953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5523781" w:edGrp="everyone"/>
          <w:r w:rsidR="00E71003">
            <w:rPr>
              <w:rFonts w:ascii="MS Gothic" w:eastAsia="MS Gothic" w:hAnsi="MS Gothic" w:hint="eastAsia"/>
            </w:rPr>
            <w:t>☐</w:t>
          </w:r>
        </w:sdtContent>
      </w:sdt>
      <w:permEnd w:id="1635523781"/>
      <w:r w:rsidR="001B2A69">
        <w:t xml:space="preserve"> </w:t>
      </w:r>
      <w:r w:rsidR="00A832E1">
        <w:t>Je m’engage en cas de sélection à participer à l’International Blues Challenge 2021 dans les conditions précisées ci-dessus</w:t>
      </w:r>
    </w:p>
    <w:p w:rsidR="00A832E1" w:rsidRDefault="00A832E1">
      <w:r>
        <w:t xml:space="preserve">Fait à </w:t>
      </w:r>
      <w:sdt>
        <w:sdtPr>
          <w:id w:val="1306429606"/>
          <w:placeholder>
            <w:docPart w:val="8D84A402E96A4AD6ADC8D978F3AB2017"/>
          </w:placeholder>
          <w:showingPlcHdr/>
          <w:text/>
        </w:sdtPr>
        <w:sdtEndPr/>
        <w:sdtContent>
          <w:permStart w:id="1308432400" w:edGrp="everyone"/>
          <w:r w:rsidRPr="00BE5CDF">
            <w:rPr>
              <w:rStyle w:val="Textedelespacerserv"/>
            </w:rPr>
            <w:t>Cliquez ici pour entrer du texte.</w:t>
          </w:r>
          <w:permEnd w:id="1308432400"/>
        </w:sdtContent>
      </w:sdt>
    </w:p>
    <w:p w:rsidR="00A832E1" w:rsidRDefault="00A832E1">
      <w:r>
        <w:t>Le</w:t>
      </w:r>
      <w:r w:rsidR="001B2A69">
        <w:t xml:space="preserve"> </w:t>
      </w:r>
      <w:sdt>
        <w:sdtPr>
          <w:id w:val="-2043282265"/>
          <w:placeholder>
            <w:docPart w:val="7A117ABB5952408EBEC2DF3542785CA2"/>
          </w:placeholder>
          <w:showingPlcHdr/>
          <w:text/>
        </w:sdtPr>
        <w:sdtEndPr/>
        <w:sdtContent>
          <w:permStart w:id="632766125" w:edGrp="everyone"/>
          <w:r w:rsidR="007738DA" w:rsidRPr="00BE5CDF">
            <w:rPr>
              <w:rStyle w:val="Textedelespacerserv"/>
            </w:rPr>
            <w:t>Cliquez ici pour entrer du texte.</w:t>
          </w:r>
          <w:permEnd w:id="632766125"/>
        </w:sdtContent>
      </w:sdt>
    </w:p>
    <w:p w:rsidR="00A832E1" w:rsidRDefault="00A832E1">
      <w:r>
        <w:t xml:space="preserve">Signature </w:t>
      </w:r>
    </w:p>
    <w:p w:rsidR="00815919" w:rsidRDefault="00815919"/>
    <w:p w:rsidR="00815919" w:rsidRDefault="00815919"/>
    <w:p w:rsidR="00815919" w:rsidRDefault="00815919"/>
    <w:p w:rsidR="00815919" w:rsidRDefault="00815919"/>
    <w:p w:rsidR="00815919" w:rsidRDefault="00815919" w:rsidP="00815919">
      <w:pPr>
        <w:jc w:val="center"/>
      </w:pPr>
      <w:r>
        <w:t xml:space="preserve">Document à retourner uniquement par mail à l’adresse </w:t>
      </w:r>
      <w:hyperlink r:id="rId5" w:history="1">
        <w:r w:rsidRPr="00E408F9">
          <w:rPr>
            <w:rStyle w:val="Lienhypertexte"/>
          </w:rPr>
          <w:t>challenge@franceblues.com</w:t>
        </w:r>
      </w:hyperlink>
    </w:p>
    <w:p w:rsidR="00815919" w:rsidRDefault="00815919" w:rsidP="00815919">
      <w:pPr>
        <w:jc w:val="center"/>
      </w:pPr>
      <w:r>
        <w:t xml:space="preserve">Votre vidéo doit être adressée par Wetransfer à l’adresse </w:t>
      </w:r>
      <w:hyperlink r:id="rId6" w:history="1">
        <w:r w:rsidRPr="00E408F9">
          <w:rPr>
            <w:rStyle w:val="Lienhypertexte"/>
          </w:rPr>
          <w:t>challenge@franceblues.com</w:t>
        </w:r>
      </w:hyperlink>
    </w:p>
    <w:p w:rsidR="00815919" w:rsidRDefault="00815919"/>
    <w:sectPr w:rsidR="0081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32A67"/>
    <w:multiLevelType w:val="hybridMultilevel"/>
    <w:tmpl w:val="CF128F5E"/>
    <w:lvl w:ilvl="0" w:tplc="94C820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10"/>
    <w:rsid w:val="000009F4"/>
    <w:rsid w:val="001B2A69"/>
    <w:rsid w:val="00351F10"/>
    <w:rsid w:val="00593A40"/>
    <w:rsid w:val="007738DA"/>
    <w:rsid w:val="00815919"/>
    <w:rsid w:val="00A832E1"/>
    <w:rsid w:val="00E71003"/>
    <w:rsid w:val="00F375A1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3D00-0A52-4614-9B43-081DB47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1F10"/>
    <w:rPr>
      <w:color w:val="808080"/>
    </w:rPr>
  </w:style>
  <w:style w:type="paragraph" w:styleId="Paragraphedeliste">
    <w:name w:val="List Paragraph"/>
    <w:basedOn w:val="Normal"/>
    <w:uiPriority w:val="34"/>
    <w:qFormat/>
    <w:rsid w:val="00FC0D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5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lenge@franceblues.com" TargetMode="External"/><Relationship Id="rId5" Type="http://schemas.openxmlformats.org/officeDocument/2006/relationships/hyperlink" Target="mailto:challenge@franceblu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4A19ECC28C4915975BF38FEEEAD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F84FF-8B09-4905-9264-C89AB73F656A}"/>
      </w:docPartPr>
      <w:docPartBody>
        <w:p w:rsidR="00195699" w:rsidRDefault="00670370" w:rsidP="00670370">
          <w:pPr>
            <w:pStyle w:val="554A19ECC28C4915975BF38FEEEAD3361"/>
          </w:pPr>
          <w:r>
            <w:rPr>
              <w:rStyle w:val="Textedelespacerserv"/>
            </w:rPr>
            <w:t xml:space="preserve">Nom du responsable                                                                                                             </w:t>
          </w:r>
        </w:p>
      </w:docPartBody>
    </w:docPart>
    <w:docPart>
      <w:docPartPr>
        <w:name w:val="6522B876FA4A41C3A9F1C436B74C2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2576F-A7EE-40C7-9C5C-98ABC738EFDE}"/>
      </w:docPartPr>
      <w:docPartBody>
        <w:p w:rsidR="00195699" w:rsidRDefault="00670370" w:rsidP="00670370">
          <w:pPr>
            <w:pStyle w:val="6522B876FA4A41C3A9F1C436B74C23801"/>
          </w:pPr>
          <w:r>
            <w:rPr>
              <w:rStyle w:val="Textedelespacerserv"/>
            </w:rPr>
            <w:t xml:space="preserve">Nom du groupe                                                                                                  </w:t>
          </w:r>
        </w:p>
      </w:docPartBody>
    </w:docPart>
    <w:docPart>
      <w:docPartPr>
        <w:name w:val="4E751C9BA3D8413CBDD07D0B4EE5C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A57D7-3D43-4886-B491-C129315F6ED4}"/>
      </w:docPartPr>
      <w:docPartBody>
        <w:p w:rsidR="00195699" w:rsidRDefault="00670370" w:rsidP="00670370">
          <w:pPr>
            <w:pStyle w:val="4E751C9BA3D8413CBDD07D0B4EE5C76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B2973D663834B9A9F8D2F403AD2A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65E22-9081-4B84-B9BD-7B5CA7E9DF6C}"/>
      </w:docPartPr>
      <w:docPartBody>
        <w:p w:rsidR="00195699" w:rsidRDefault="00670370" w:rsidP="00670370">
          <w:pPr>
            <w:pStyle w:val="2B2973D663834B9A9F8D2F403AD2A31A1"/>
          </w:pPr>
          <w:r w:rsidRPr="00BE5CDF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AE522062528B474992ED0B063943A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A9D9D-55DC-4D80-9283-66BD44197F05}"/>
      </w:docPartPr>
      <w:docPartBody>
        <w:p w:rsidR="00195699" w:rsidRDefault="00670370" w:rsidP="00670370">
          <w:pPr>
            <w:pStyle w:val="AE522062528B474992ED0B063943AD871"/>
          </w:pPr>
          <w:r w:rsidRPr="00BE5CDF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9E74569CCA6F41EEA12A30F40EC36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641E7-BE8E-402A-88AC-E9E102D644E7}"/>
      </w:docPartPr>
      <w:docPartBody>
        <w:p w:rsidR="00195699" w:rsidRDefault="00670370" w:rsidP="00670370">
          <w:pPr>
            <w:pStyle w:val="9E74569CCA6F41EEA12A30F40EC363A01"/>
          </w:pPr>
          <w:r w:rsidRPr="00BE5CDF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AD8A91F7A8014A2280E9E433A18E1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1DA75-3648-46F9-8D93-E6BF05CFDA02}"/>
      </w:docPartPr>
      <w:docPartBody>
        <w:p w:rsidR="00195699" w:rsidRDefault="00670370" w:rsidP="00670370">
          <w:pPr>
            <w:pStyle w:val="AD8A91F7A8014A2280E9E433A18E17971"/>
          </w:pPr>
          <w:r w:rsidRPr="00BE5CDF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177060CAA4B942FCAD6916806F904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7B9CB-36A2-4E2B-A336-84EE9166C49A}"/>
      </w:docPartPr>
      <w:docPartBody>
        <w:p w:rsidR="00195699" w:rsidRDefault="00670370" w:rsidP="00670370">
          <w:pPr>
            <w:pStyle w:val="177060CAA4B942FCAD6916806F904DFC1"/>
          </w:pPr>
          <w:r w:rsidRPr="00BE5CDF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ABED9B5D41A84E4B9F2B4FE5C50D8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3C348-8D22-476A-A321-305F05323081}"/>
      </w:docPartPr>
      <w:docPartBody>
        <w:p w:rsidR="00195699" w:rsidRDefault="00670370" w:rsidP="00670370">
          <w:pPr>
            <w:pStyle w:val="ABED9B5D41A84E4B9F2B4FE5C50D84F31"/>
          </w:pPr>
          <w:r w:rsidRPr="00BE5C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84A402E96A4AD6ADC8D978F3AB2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ECDFA-8C14-44A2-A0ED-934482B56D1A}"/>
      </w:docPartPr>
      <w:docPartBody>
        <w:p w:rsidR="00195699" w:rsidRDefault="00670370" w:rsidP="00670370">
          <w:pPr>
            <w:pStyle w:val="8D84A402E96A4AD6ADC8D978F3AB20171"/>
          </w:pPr>
          <w:r w:rsidRPr="00BE5C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117ABB5952408EBEC2DF3542785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6343D-7BDD-48C5-9569-FE3EE7D39D38}"/>
      </w:docPartPr>
      <w:docPartBody>
        <w:p w:rsidR="00195699" w:rsidRDefault="00670370" w:rsidP="00670370">
          <w:pPr>
            <w:pStyle w:val="7A117ABB5952408EBEC2DF3542785CA21"/>
          </w:pPr>
          <w:r w:rsidRPr="00BE5CD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B"/>
    <w:rsid w:val="000959BB"/>
    <w:rsid w:val="00195699"/>
    <w:rsid w:val="00242E3D"/>
    <w:rsid w:val="004D6409"/>
    <w:rsid w:val="00670370"/>
    <w:rsid w:val="009A0814"/>
    <w:rsid w:val="00D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0370"/>
    <w:rPr>
      <w:color w:val="808080"/>
    </w:rPr>
  </w:style>
  <w:style w:type="paragraph" w:customStyle="1" w:styleId="554A19ECC28C4915975BF38FEEEAD336">
    <w:name w:val="554A19ECC28C4915975BF38FEEEAD336"/>
    <w:rsid w:val="00670370"/>
    <w:rPr>
      <w:rFonts w:eastAsiaTheme="minorHAnsi"/>
      <w:lang w:eastAsia="en-US"/>
    </w:rPr>
  </w:style>
  <w:style w:type="paragraph" w:customStyle="1" w:styleId="6522B876FA4A41C3A9F1C436B74C2380">
    <w:name w:val="6522B876FA4A41C3A9F1C436B74C2380"/>
    <w:rsid w:val="00670370"/>
    <w:rPr>
      <w:rFonts w:eastAsiaTheme="minorHAnsi"/>
      <w:lang w:eastAsia="en-US"/>
    </w:rPr>
  </w:style>
  <w:style w:type="paragraph" w:customStyle="1" w:styleId="4E751C9BA3D8413CBDD07D0B4EE5C76F">
    <w:name w:val="4E751C9BA3D8413CBDD07D0B4EE5C76F"/>
    <w:rsid w:val="00670370"/>
    <w:rPr>
      <w:rFonts w:eastAsiaTheme="minorHAnsi"/>
      <w:lang w:eastAsia="en-US"/>
    </w:rPr>
  </w:style>
  <w:style w:type="paragraph" w:customStyle="1" w:styleId="2B2973D663834B9A9F8D2F403AD2A31A">
    <w:name w:val="2B2973D663834B9A9F8D2F403AD2A31A"/>
    <w:rsid w:val="00670370"/>
    <w:rPr>
      <w:rFonts w:eastAsiaTheme="minorHAnsi"/>
      <w:lang w:eastAsia="en-US"/>
    </w:rPr>
  </w:style>
  <w:style w:type="paragraph" w:customStyle="1" w:styleId="AE522062528B474992ED0B063943AD87">
    <w:name w:val="AE522062528B474992ED0B063943AD87"/>
    <w:rsid w:val="00670370"/>
    <w:rPr>
      <w:rFonts w:eastAsiaTheme="minorHAnsi"/>
      <w:lang w:eastAsia="en-US"/>
    </w:rPr>
  </w:style>
  <w:style w:type="paragraph" w:customStyle="1" w:styleId="9E74569CCA6F41EEA12A30F40EC363A0">
    <w:name w:val="9E74569CCA6F41EEA12A30F40EC363A0"/>
    <w:rsid w:val="00670370"/>
    <w:rPr>
      <w:rFonts w:eastAsiaTheme="minorHAnsi"/>
      <w:lang w:eastAsia="en-US"/>
    </w:rPr>
  </w:style>
  <w:style w:type="paragraph" w:customStyle="1" w:styleId="AD8A91F7A8014A2280E9E433A18E1797">
    <w:name w:val="AD8A91F7A8014A2280E9E433A18E1797"/>
    <w:rsid w:val="00670370"/>
    <w:rPr>
      <w:rFonts w:eastAsiaTheme="minorHAnsi"/>
      <w:lang w:eastAsia="en-US"/>
    </w:rPr>
  </w:style>
  <w:style w:type="paragraph" w:customStyle="1" w:styleId="177060CAA4B942FCAD6916806F904DFC">
    <w:name w:val="177060CAA4B942FCAD6916806F904DFC"/>
    <w:rsid w:val="00670370"/>
    <w:rPr>
      <w:rFonts w:eastAsiaTheme="minorHAnsi"/>
      <w:lang w:eastAsia="en-US"/>
    </w:rPr>
  </w:style>
  <w:style w:type="paragraph" w:customStyle="1" w:styleId="ABED9B5D41A84E4B9F2B4FE5C50D84F3">
    <w:name w:val="ABED9B5D41A84E4B9F2B4FE5C50D84F3"/>
    <w:rsid w:val="00670370"/>
    <w:rPr>
      <w:rFonts w:eastAsiaTheme="minorHAnsi"/>
      <w:lang w:eastAsia="en-US"/>
    </w:rPr>
  </w:style>
  <w:style w:type="paragraph" w:customStyle="1" w:styleId="8D84A402E96A4AD6ADC8D978F3AB2017">
    <w:name w:val="8D84A402E96A4AD6ADC8D978F3AB2017"/>
    <w:rsid w:val="00670370"/>
    <w:rPr>
      <w:rFonts w:eastAsiaTheme="minorHAnsi"/>
      <w:lang w:eastAsia="en-US"/>
    </w:rPr>
  </w:style>
  <w:style w:type="paragraph" w:customStyle="1" w:styleId="7A117ABB5952408EBEC2DF3542785CA2">
    <w:name w:val="7A117ABB5952408EBEC2DF3542785CA2"/>
    <w:rsid w:val="00670370"/>
    <w:rPr>
      <w:rFonts w:eastAsiaTheme="minorHAnsi"/>
      <w:lang w:eastAsia="en-US"/>
    </w:rPr>
  </w:style>
  <w:style w:type="paragraph" w:customStyle="1" w:styleId="554A19ECC28C4915975BF38FEEEAD3361">
    <w:name w:val="554A19ECC28C4915975BF38FEEEAD3361"/>
    <w:rsid w:val="00670370"/>
    <w:rPr>
      <w:rFonts w:eastAsiaTheme="minorHAnsi"/>
      <w:lang w:eastAsia="en-US"/>
    </w:rPr>
  </w:style>
  <w:style w:type="paragraph" w:customStyle="1" w:styleId="6522B876FA4A41C3A9F1C436B74C23801">
    <w:name w:val="6522B876FA4A41C3A9F1C436B74C23801"/>
    <w:rsid w:val="00670370"/>
    <w:rPr>
      <w:rFonts w:eastAsiaTheme="minorHAnsi"/>
      <w:lang w:eastAsia="en-US"/>
    </w:rPr>
  </w:style>
  <w:style w:type="paragraph" w:customStyle="1" w:styleId="4E751C9BA3D8413CBDD07D0B4EE5C76F1">
    <w:name w:val="4E751C9BA3D8413CBDD07D0B4EE5C76F1"/>
    <w:rsid w:val="00670370"/>
    <w:rPr>
      <w:rFonts w:eastAsiaTheme="minorHAnsi"/>
      <w:lang w:eastAsia="en-US"/>
    </w:rPr>
  </w:style>
  <w:style w:type="paragraph" w:customStyle="1" w:styleId="2B2973D663834B9A9F8D2F403AD2A31A1">
    <w:name w:val="2B2973D663834B9A9F8D2F403AD2A31A1"/>
    <w:rsid w:val="00670370"/>
    <w:rPr>
      <w:rFonts w:eastAsiaTheme="minorHAnsi"/>
      <w:lang w:eastAsia="en-US"/>
    </w:rPr>
  </w:style>
  <w:style w:type="paragraph" w:customStyle="1" w:styleId="AE522062528B474992ED0B063943AD871">
    <w:name w:val="AE522062528B474992ED0B063943AD871"/>
    <w:rsid w:val="00670370"/>
    <w:rPr>
      <w:rFonts w:eastAsiaTheme="minorHAnsi"/>
      <w:lang w:eastAsia="en-US"/>
    </w:rPr>
  </w:style>
  <w:style w:type="paragraph" w:customStyle="1" w:styleId="9E74569CCA6F41EEA12A30F40EC363A01">
    <w:name w:val="9E74569CCA6F41EEA12A30F40EC363A01"/>
    <w:rsid w:val="00670370"/>
    <w:rPr>
      <w:rFonts w:eastAsiaTheme="minorHAnsi"/>
      <w:lang w:eastAsia="en-US"/>
    </w:rPr>
  </w:style>
  <w:style w:type="paragraph" w:customStyle="1" w:styleId="AD8A91F7A8014A2280E9E433A18E17971">
    <w:name w:val="AD8A91F7A8014A2280E9E433A18E17971"/>
    <w:rsid w:val="00670370"/>
    <w:rPr>
      <w:rFonts w:eastAsiaTheme="minorHAnsi"/>
      <w:lang w:eastAsia="en-US"/>
    </w:rPr>
  </w:style>
  <w:style w:type="paragraph" w:customStyle="1" w:styleId="177060CAA4B942FCAD6916806F904DFC1">
    <w:name w:val="177060CAA4B942FCAD6916806F904DFC1"/>
    <w:rsid w:val="00670370"/>
    <w:rPr>
      <w:rFonts w:eastAsiaTheme="minorHAnsi"/>
      <w:lang w:eastAsia="en-US"/>
    </w:rPr>
  </w:style>
  <w:style w:type="paragraph" w:customStyle="1" w:styleId="ABED9B5D41A84E4B9F2B4FE5C50D84F31">
    <w:name w:val="ABED9B5D41A84E4B9F2B4FE5C50D84F31"/>
    <w:rsid w:val="00670370"/>
    <w:rPr>
      <w:rFonts w:eastAsiaTheme="minorHAnsi"/>
      <w:lang w:eastAsia="en-US"/>
    </w:rPr>
  </w:style>
  <w:style w:type="paragraph" w:customStyle="1" w:styleId="8D84A402E96A4AD6ADC8D978F3AB20171">
    <w:name w:val="8D84A402E96A4AD6ADC8D978F3AB20171"/>
    <w:rsid w:val="00670370"/>
    <w:rPr>
      <w:rFonts w:eastAsiaTheme="minorHAnsi"/>
      <w:lang w:eastAsia="en-US"/>
    </w:rPr>
  </w:style>
  <w:style w:type="paragraph" w:customStyle="1" w:styleId="7A117ABB5952408EBEC2DF3542785CA21">
    <w:name w:val="7A117ABB5952408EBEC2DF3542785CA21"/>
    <w:rsid w:val="006703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4100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Delforge</dc:creator>
  <cp:keywords/>
  <dc:description/>
  <cp:lastModifiedBy>fred Delforge</cp:lastModifiedBy>
  <cp:revision>2</cp:revision>
  <cp:lastPrinted>2020-07-18T05:07:00Z</cp:lastPrinted>
  <dcterms:created xsi:type="dcterms:W3CDTF">2020-07-18T09:20:00Z</dcterms:created>
  <dcterms:modified xsi:type="dcterms:W3CDTF">2020-07-18T09:20:00Z</dcterms:modified>
</cp:coreProperties>
</file>